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0001780649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Adaptive Biotechnologies Corporation</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001-38957</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1-206-659-0067</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Chad Robins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278676</w:t>
            </w:r>
          </w:p>
        </w:tc>
        <w:tc>
          <w:tcPr>
            <w:tcW w:w="1467" w:type="dxa"/>
            <w:tcBorders/>
            <w:vAlign w:val="center"/>
          </w:tcPr>
          <w:p>
            <w:pPr>
              <w:pStyle w:val="TableContents"/>
              <w:bidi w:val="0"/>
              <w:spacing w:before="0" w:after="283"/>
              <w:jc w:val="left"/>
              <w:rPr/>
            </w:pPr>
            <w:r>
              <w:rPr/>
              <w:t>6844282.56</w:t>
            </w:r>
          </w:p>
        </w:tc>
        <w:tc>
          <w:tcPr>
            <w:tcW w:w="1556" w:type="dxa"/>
            <w:tcBorders/>
            <w:vAlign w:val="center"/>
          </w:tcPr>
          <w:p>
            <w:pPr>
              <w:pStyle w:val="TableContents"/>
              <w:bidi w:val="0"/>
              <w:spacing w:before="0" w:after="283"/>
              <w:jc w:val="left"/>
              <w:rPr/>
            </w:pPr>
            <w:r>
              <w:rPr/>
              <w:t>159595842</w:t>
            </w:r>
          </w:p>
        </w:tc>
        <w:tc>
          <w:tcPr>
            <w:tcW w:w="1569" w:type="dxa"/>
            <w:tcBorders/>
            <w:vAlign w:val="center"/>
          </w:tcPr>
          <w:p>
            <w:pPr>
              <w:pStyle w:val="TableContents"/>
              <w:bidi w:val="0"/>
              <w:spacing w:before="0" w:after="283"/>
              <w:jc w:val="left"/>
              <w:rPr/>
            </w:pPr>
            <w:r>
              <w:rPr/>
              <w:t>08/18/2026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02/07/2018</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278676</w:t>
            </w:r>
          </w:p>
        </w:tc>
        <w:tc>
          <w:tcPr>
            <w:tcW w:w="1041" w:type="dxa"/>
            <w:tcBorders/>
            <w:vAlign w:val="center"/>
          </w:tcPr>
          <w:p>
            <w:pPr>
              <w:pStyle w:val="TableContents"/>
              <w:bidi w:val="0"/>
              <w:spacing w:before="0" w:after="283"/>
              <w:jc w:val="left"/>
              <w:rPr/>
            </w:pPr>
            <w:r>
              <w:rPr/>
              <w:t>02/07/2018</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Chad M.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08/17/2026</w:t>
            </w:r>
          </w:p>
        </w:tc>
        <w:tc>
          <w:tcPr>
            <w:tcW w:w="1567" w:type="dxa"/>
            <w:tcBorders/>
            <w:vAlign w:val="center"/>
          </w:tcPr>
          <w:p>
            <w:pPr>
              <w:pStyle w:val="TableContents"/>
              <w:bidi w:val="0"/>
              <w:spacing w:before="0" w:after="283"/>
              <w:jc w:val="left"/>
              <w:rPr/>
            </w:pPr>
            <w:r>
              <w:rPr/>
              <w:t>321324</w:t>
            </w:r>
          </w:p>
        </w:tc>
        <w:tc>
          <w:tcPr>
            <w:tcW w:w="1852" w:type="dxa"/>
            <w:tcBorders/>
            <w:vAlign w:val="center"/>
          </w:tcPr>
          <w:p>
            <w:pPr>
              <w:pStyle w:val="TableContents"/>
              <w:bidi w:val="0"/>
              <w:spacing w:before="0" w:after="283"/>
              <w:jc w:val="left"/>
              <w:rPr/>
            </w:pPr>
            <w:r>
              <w:rPr/>
              <w:t>7959195.48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43"/>
        <w:gridCol w:w="7462"/>
      </w:tblGrid>
      <w:tr>
        <w:trPr/>
        <w:tc>
          <w:tcPr>
            <w:tcW w:w="2743" w:type="dxa"/>
            <w:tcBorders/>
            <w:vAlign w:val="center"/>
          </w:tcPr>
          <w:p>
            <w:pPr>
              <w:pStyle w:val="TableContents"/>
              <w:bidi w:val="0"/>
              <w:spacing w:before="0" w:after="283"/>
              <w:jc w:val="left"/>
              <w:rPr/>
            </w:pPr>
            <w:r>
              <w:rPr/>
              <w:t>Remarks</w:t>
            </w:r>
          </w:p>
        </w:tc>
        <w:tc>
          <w:tcPr>
            <w:tcW w:w="7462" w:type="dxa"/>
            <w:tcBorders/>
            <w:vAlign w:val="center"/>
          </w:tcPr>
          <w:p>
            <w:pPr>
              <w:pStyle w:val="TableContents"/>
              <w:bidi w:val="0"/>
              <w:spacing w:before="0" w:after="283"/>
              <w:jc w:val="left"/>
              <w:rPr>
                <w:sz w:val="4"/>
                <w:szCs w:val="4"/>
              </w:rPr>
            </w:pPr>
            <w:r>
              <w:rPr>
                <w:sz w:val="4"/>
                <w:szCs w:val="4"/>
              </w:rPr>
            </w:r>
          </w:p>
        </w:tc>
      </w:tr>
      <w:tr>
        <w:trPr/>
        <w:tc>
          <w:tcPr>
            <w:tcW w:w="2743" w:type="dxa"/>
            <w:tcBorders/>
            <w:vAlign w:val="center"/>
          </w:tcPr>
          <w:p>
            <w:pPr>
              <w:pStyle w:val="TableContents"/>
              <w:bidi w:val="0"/>
              <w:spacing w:before="0" w:after="283"/>
              <w:jc w:val="left"/>
              <w:rPr/>
            </w:pPr>
            <w:r>
              <w:rPr/>
              <w:t>Date of Notice</w:t>
            </w:r>
          </w:p>
        </w:tc>
        <w:tc>
          <w:tcPr>
            <w:tcW w:w="7462"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43" w:type="dxa"/>
            <w:tcBorders/>
            <w:vAlign w:val="center"/>
          </w:tcPr>
          <w:p>
            <w:pPr>
              <w:pStyle w:val="TableContents"/>
              <w:bidi w:val="0"/>
              <w:spacing w:before="0" w:after="283"/>
              <w:jc w:val="left"/>
              <w:rPr/>
            </w:pPr>
            <w:r>
              <w:rPr/>
              <w:t>Signature</w:t>
            </w:r>
          </w:p>
        </w:tc>
        <w:tc>
          <w:tcPr>
            <w:tcW w:w="7462" w:type="dxa"/>
            <w:tcBorders/>
            <w:vAlign w:val="center"/>
          </w:tcPr>
          <w:p>
            <w:pPr>
              <w:pStyle w:val="TableContents"/>
              <w:bidi w:val="0"/>
              <w:spacing w:before="0" w:after="0"/>
              <w:jc w:val="left"/>
              <w:rPr/>
            </w:pPr>
            <w:r>
              <w:rPr/>
              <w:t>Goldman Sachs &amp; Co. LLC on behalf of Chad Robins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3133</Characters>
  <CharactersWithSpaces>3694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